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«О Муниципальной общественной премии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Муниципальной общественной премии «Неравнодушный гражданин»</w:t>
      </w:r>
      <w:r>
        <w:t xml:space="preserve">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(г. Артём)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7"/>
        <w:gridCol w:w="283"/>
        <w:gridCol w:w="1560"/>
        <w:gridCol w:w="1556"/>
        <w:gridCol w:w="141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страницы в социальных сетях: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Подавали ли Вы заявку на премию «Неравнодушный гражданин» ранее?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в какой номинации?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Принимаете ли Вы участие в работе общественных организаций/общественных объединений?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 и свою 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Вашей общественно значимой деятельности в 2018 году:</w:t>
            </w: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2018 году: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деятельности и её численность: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решение каких конкретных социальных проблем направлена Ваша деятельность?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деятельности: </w:t>
            </w: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в 2018 году: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деятельности:</w:t>
            </w:r>
          </w:p>
        </w:tc>
        <w:tc>
          <w:tcPr>
            <w:tcW w:w="648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номинации*: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</w:p>
        </w:tc>
        <w:tc>
          <w:tcPr>
            <w:tcW w:w="15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</w:tr>
    </w:tbl>
    <w:p>
      <w:pPr>
        <w:pStyle w:val="6"/>
        <w:jc w:val="both"/>
        <w:rPr>
          <w:b/>
          <w:bCs/>
          <w:sz w:val="24"/>
          <w:szCs w:val="24"/>
        </w:rPr>
      </w:pPr>
    </w:p>
    <w:p>
      <w:pPr>
        <w:pStyle w:val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*Примечание: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2) Кандидат может принять участие только в одной номинации.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ind w:firstLine="708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3pt;margin-top:9.5pt;height:18pt;width:18.75pt;z-index:251659264;mso-width-relative:page;mso-height-relative:page;" fillcolor="#FFFFFF" filled="t" stroked="t" coordsize="21600,21600" o:gfxdata="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hEyE1QAAAAYBAAAPAAAAAAAAAAEAIAAAACIAAABk&#10;cnMvZG93bnJldi54bWxQSwECFAAUAAAACACHTuJAeUfRnQkCAAAjBAAADgAAAAAAAAABACAAAAAk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6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>
      <w:pPr>
        <w:pStyle w:val="6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>
      <w:pPr>
        <w:pStyle w:val="6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12"/>
        <w:tblW w:w="95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5" w:type="dxa"/>
          </w:tcPr>
          <w:p>
            <w:pPr>
              <w:pStyle w:val="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2019 г.</w:t>
            </w:r>
          </w:p>
          <w:p>
            <w:pPr>
              <w:pStyle w:val="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pStyle w:val="6"/>
              <w:pBdr>
                <w:bottom w:val="single" w:color="auto" w:sz="12" w:space="1"/>
              </w:pBdr>
              <w:rPr>
                <w:bCs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заполняется координатором Премии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03047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7788" w:right="-143"/>
    </w:pPr>
    <w:r>
      <w:rPr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-123825</wp:posOffset>
          </wp:positionV>
          <wp:extent cx="1837690" cy="1011555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/>
      <w:ind w:left="7788" w:right="-143"/>
    </w:pPr>
  </w:p>
  <w:p>
    <w:pPr>
      <w:spacing w:after="0"/>
      <w:ind w:left="7788" w:right="-143"/>
      <w:rPr>
        <w:u w:val="single"/>
      </w:rPr>
    </w:pPr>
  </w:p>
  <w:p>
    <w:pPr>
      <w:spacing w:after="0"/>
      <w:ind w:left="7788" w:right="-143"/>
    </w:pPr>
  </w:p>
  <w:p>
    <w:pPr>
      <w:spacing w:after="0"/>
      <w:ind w:left="7788"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CE2"/>
    <w:rsid w:val="002A17F1"/>
    <w:rsid w:val="00316DEA"/>
    <w:rsid w:val="003C0896"/>
    <w:rsid w:val="003D035C"/>
    <w:rsid w:val="003E0766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67080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3404B"/>
    <w:rsid w:val="00D94D87"/>
    <w:rsid w:val="00DF1765"/>
    <w:rsid w:val="00DF3648"/>
    <w:rsid w:val="00EA74D3"/>
    <w:rsid w:val="00EE01BC"/>
    <w:rsid w:val="00FA4127"/>
    <w:rsid w:val="00FD03C9"/>
    <w:rsid w:val="1E5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4"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">
    <w:name w:val="footnote text"/>
    <w:basedOn w:val="1"/>
    <w:link w:val="19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uiPriority w:val="99"/>
    <w:rPr>
      <w:rFonts w:cs="Times New Roman"/>
      <w:vertAlign w:val="superscript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"/>
    <w:basedOn w:val="8"/>
    <w:link w:val="6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4">
    <w:name w:val="Основной текст 2 Знак"/>
    <w:basedOn w:val="8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Текст выноски Знак"/>
    <w:basedOn w:val="8"/>
    <w:link w:val="2"/>
    <w:semiHidden/>
    <w:uiPriority w:val="99"/>
    <w:rPr>
      <w:rFonts w:ascii="Tahoma" w:hAnsi="Tahoma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Верхний колонтитул Знак"/>
    <w:basedOn w:val="8"/>
    <w:link w:val="5"/>
    <w:uiPriority w:val="99"/>
  </w:style>
  <w:style w:type="character" w:customStyle="1" w:styleId="18">
    <w:name w:val="Нижний колонтитул Знак"/>
    <w:basedOn w:val="8"/>
    <w:link w:val="7"/>
    <w:uiPriority w:val="99"/>
  </w:style>
  <w:style w:type="character" w:customStyle="1" w:styleId="19">
    <w:name w:val="Текст сноски Знак"/>
    <w:basedOn w:val="8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3E328-31D7-4682-AAD5-1D2F5BA12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1174</Characters>
  <Lines>9</Lines>
  <Paragraphs>2</Paragraphs>
  <TotalTime>231</TotalTime>
  <ScaleCrop>false</ScaleCrop>
  <LinksUpToDate>false</LinksUpToDate>
  <CharactersWithSpaces>1377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2017-01-20T01:41:00Z</dcterms:created>
  <dc:creator>Молчанова Екатерина Николаевна</dc:creator>
  <cp:lastModifiedBy>user</cp:lastModifiedBy>
  <cp:lastPrinted>2017-01-13T10:36:00Z</cp:lastPrinted>
  <dcterms:modified xsi:type="dcterms:W3CDTF">2019-03-01T08:20:26Z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